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B2CB" w14:textId="450FA237" w:rsidR="00A84A11" w:rsidRDefault="0064038E">
      <w:pPr>
        <w:spacing w:before="300" w:after="100" w:line="240" w:lineRule="auto"/>
        <w:jc w:val="center"/>
        <w:rPr>
          <w:rFonts w:ascii="Quattrocento Sans" w:eastAsia="Quattrocento Sans" w:hAnsi="Quattrocento Sans" w:cs="Quattrocento Sans"/>
          <w:sz w:val="21"/>
          <w:szCs w:val="21"/>
        </w:rPr>
      </w:pPr>
      <w:r w:rsidRPr="00985BB1">
        <w:rPr>
          <w:rFonts w:ascii="Quattrocento Sans" w:eastAsia="Quattrocento Sans" w:hAnsi="Quattrocento Sans" w:cs="Quattrocento Sans"/>
          <w:b/>
          <w:noProof/>
          <w:sz w:val="16"/>
          <w:szCs w:val="16"/>
        </w:rPr>
        <w:drawing>
          <wp:inline distT="0" distB="0" distL="0" distR="0" wp14:anchorId="38AF3DBE" wp14:editId="35E06430">
            <wp:extent cx="1685264" cy="673026"/>
            <wp:effectExtent l="0" t="0" r="0" b="0"/>
            <wp:docPr id="2" name="image1.png" descr="A red and green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red and green text on a black backgroun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264" cy="673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8F7546" w14:textId="5C02D189" w:rsidR="006772AD" w:rsidRPr="006772AD" w:rsidRDefault="0064038E" w:rsidP="006772AD">
      <w:pPr>
        <w:shd w:val="clear" w:color="auto" w:fill="C2D69B" w:themeFill="accent3" w:themeFillTint="99"/>
        <w:spacing w:before="280" w:after="280" w:line="240" w:lineRule="auto"/>
        <w:jc w:val="center"/>
        <w:rPr>
          <w:rFonts w:ascii="Quattrocento Sans" w:eastAsia="Quattrocento Sans" w:hAnsi="Quattrocento Sans" w:cs="Quattrocento Sans"/>
          <w:b/>
          <w:sz w:val="32"/>
          <w:szCs w:val="32"/>
        </w:rPr>
      </w:pPr>
      <w:r>
        <w:rPr>
          <w:rFonts w:ascii="Quattrocento Sans" w:eastAsia="Quattrocento Sans" w:hAnsi="Quattrocento Sans" w:cs="Quattrocento Sans"/>
          <w:b/>
          <w:sz w:val="32"/>
          <w:szCs w:val="32"/>
        </w:rPr>
        <w:t>Member Code of Conduct</w:t>
      </w:r>
    </w:p>
    <w:tbl>
      <w:tblPr>
        <w:tblStyle w:val="TableGrid"/>
        <w:tblW w:w="9351" w:type="dxa"/>
        <w:tblInd w:w="0" w:type="dxa"/>
        <w:tblBorders>
          <w:top w:val="single" w:sz="4" w:space="0" w:color="30B88E"/>
          <w:left w:val="single" w:sz="4" w:space="0" w:color="30B88E"/>
          <w:bottom w:val="single" w:sz="4" w:space="0" w:color="30B88E"/>
          <w:right w:val="single" w:sz="4" w:space="0" w:color="30B88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994"/>
        <w:gridCol w:w="2514"/>
        <w:gridCol w:w="2589"/>
      </w:tblGrid>
      <w:tr w:rsidR="006772AD" w14:paraId="74A5EB73" w14:textId="77777777" w:rsidTr="00C646A6">
        <w:tc>
          <w:tcPr>
            <w:tcW w:w="2254" w:type="dxa"/>
            <w:tcBorders>
              <w:top w:val="nil"/>
              <w:left w:val="single" w:sz="4" w:space="0" w:color="30B88E"/>
              <w:bottom w:val="nil"/>
              <w:right w:val="nil"/>
            </w:tcBorders>
            <w:hideMark/>
          </w:tcPr>
          <w:p w14:paraId="03944141" w14:textId="77777777" w:rsidR="006772AD" w:rsidRPr="00C646A6" w:rsidRDefault="006772AD">
            <w:pPr>
              <w:rPr>
                <w:rFonts w:ascii="Quattrocento Sans" w:hAnsi="Quattrocento Sans" w:cs="Times New Roman"/>
                <w:color w:val="595959" w:themeColor="text1" w:themeTint="A6"/>
              </w:rPr>
            </w:pPr>
            <w:r w:rsidRPr="00C646A6">
              <w:rPr>
                <w:rFonts w:ascii="Quattrocento Sans" w:hAnsi="Quattrocento Sans" w:cs="Times New Roman"/>
                <w:color w:val="595959" w:themeColor="text1" w:themeTint="A6"/>
              </w:rPr>
              <w:t>Drafted by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808B1" w14:textId="77777777" w:rsidR="006772AD" w:rsidRPr="00C646A6" w:rsidRDefault="006772AD">
            <w:pPr>
              <w:rPr>
                <w:rFonts w:ascii="Quattrocento Sans" w:hAnsi="Quattrocento Sans" w:cs="Times New Roman"/>
                <w:color w:val="595959" w:themeColor="text1" w:themeTint="A6"/>
              </w:rPr>
            </w:pPr>
            <w:r w:rsidRPr="00C646A6">
              <w:rPr>
                <w:rFonts w:ascii="Quattrocento Sans" w:hAnsi="Quattrocento Sans" w:cs="Times New Roman"/>
                <w:color w:val="595959" w:themeColor="text1" w:themeTint="A6"/>
              </w:rPr>
              <w:t>Julie Fiedler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26358" w14:textId="77777777" w:rsidR="006772AD" w:rsidRPr="00C646A6" w:rsidRDefault="006772AD">
            <w:pPr>
              <w:rPr>
                <w:rFonts w:ascii="Quattrocento Sans" w:hAnsi="Quattrocento Sans" w:cs="Times New Roman"/>
                <w:color w:val="595959" w:themeColor="text1" w:themeTint="A6"/>
              </w:rPr>
            </w:pPr>
            <w:r w:rsidRPr="00C646A6">
              <w:rPr>
                <w:rFonts w:ascii="Quattrocento Sans" w:hAnsi="Quattrocento Sans" w:cs="Times New Roman"/>
                <w:color w:val="595959" w:themeColor="text1" w:themeTint="A6"/>
              </w:rPr>
              <w:t>Approved by Board on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30B88E"/>
            </w:tcBorders>
            <w:hideMark/>
          </w:tcPr>
          <w:p w14:paraId="72F9CFCD" w14:textId="77777777" w:rsidR="006772AD" w:rsidRPr="00C646A6" w:rsidRDefault="006772AD">
            <w:pPr>
              <w:rPr>
                <w:rFonts w:ascii="Quattrocento Sans" w:hAnsi="Quattrocento Sans" w:cs="Times New Roman"/>
                <w:color w:val="595959" w:themeColor="text1" w:themeTint="A6"/>
              </w:rPr>
            </w:pPr>
            <w:r w:rsidRPr="00C646A6">
              <w:rPr>
                <w:rFonts w:ascii="Quattrocento Sans" w:hAnsi="Quattrocento Sans" w:cs="Times New Roman"/>
                <w:color w:val="595959" w:themeColor="text1" w:themeTint="A6"/>
              </w:rPr>
              <w:t>01.02.2024</w:t>
            </w:r>
          </w:p>
        </w:tc>
      </w:tr>
      <w:tr w:rsidR="006772AD" w14:paraId="7AB9B7A5" w14:textId="77777777" w:rsidTr="00C646A6">
        <w:tc>
          <w:tcPr>
            <w:tcW w:w="2254" w:type="dxa"/>
            <w:tcBorders>
              <w:top w:val="nil"/>
              <w:left w:val="single" w:sz="4" w:space="0" w:color="30B88E"/>
              <w:bottom w:val="single" w:sz="4" w:space="0" w:color="30B88E"/>
              <w:right w:val="nil"/>
            </w:tcBorders>
            <w:hideMark/>
          </w:tcPr>
          <w:p w14:paraId="1C467DE9" w14:textId="77777777" w:rsidR="006772AD" w:rsidRPr="00C646A6" w:rsidRDefault="006772AD">
            <w:pPr>
              <w:rPr>
                <w:rFonts w:ascii="Quattrocento Sans" w:hAnsi="Quattrocento Sans" w:cs="Times New Roman"/>
                <w:color w:val="595959" w:themeColor="text1" w:themeTint="A6"/>
              </w:rPr>
            </w:pPr>
            <w:r w:rsidRPr="00C646A6">
              <w:rPr>
                <w:rFonts w:ascii="Quattrocento Sans" w:hAnsi="Quattrocento Sans" w:cs="Times New Roman"/>
                <w:color w:val="595959" w:themeColor="text1" w:themeTint="A6"/>
              </w:rPr>
              <w:t>Responsible person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30B88E"/>
              <w:right w:val="nil"/>
            </w:tcBorders>
            <w:hideMark/>
          </w:tcPr>
          <w:p w14:paraId="5759131C" w14:textId="77777777" w:rsidR="006772AD" w:rsidRPr="00C646A6" w:rsidRDefault="006772AD">
            <w:pPr>
              <w:rPr>
                <w:rFonts w:ascii="Quattrocento Sans" w:hAnsi="Quattrocento Sans" w:cs="Times New Roman"/>
                <w:color w:val="595959" w:themeColor="text1" w:themeTint="A6"/>
              </w:rPr>
            </w:pPr>
            <w:r w:rsidRPr="00C646A6">
              <w:rPr>
                <w:rFonts w:ascii="Quattrocento Sans" w:hAnsi="Quattrocento Sans" w:cs="Times New Roman"/>
                <w:color w:val="595959" w:themeColor="text1" w:themeTint="A6"/>
              </w:rPr>
              <w:t>Josh Slater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30B88E"/>
              <w:right w:val="nil"/>
            </w:tcBorders>
            <w:hideMark/>
          </w:tcPr>
          <w:p w14:paraId="0F3EED3F" w14:textId="77777777" w:rsidR="006772AD" w:rsidRPr="00C646A6" w:rsidRDefault="006772AD">
            <w:pPr>
              <w:rPr>
                <w:rFonts w:ascii="Quattrocento Sans" w:hAnsi="Quattrocento Sans" w:cs="Times New Roman"/>
                <w:color w:val="595959" w:themeColor="text1" w:themeTint="A6"/>
              </w:rPr>
            </w:pPr>
            <w:r w:rsidRPr="00C646A6">
              <w:rPr>
                <w:rFonts w:ascii="Quattrocento Sans" w:hAnsi="Quattrocento Sans" w:cs="Times New Roman"/>
                <w:color w:val="595959" w:themeColor="text1" w:themeTint="A6"/>
              </w:rPr>
              <w:t>Scheduled review date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0B88E"/>
              <w:right w:val="single" w:sz="4" w:space="0" w:color="30B88E"/>
            </w:tcBorders>
            <w:hideMark/>
          </w:tcPr>
          <w:p w14:paraId="7C2035B7" w14:textId="6D887748" w:rsidR="006772AD" w:rsidRPr="00C646A6" w:rsidRDefault="006772AD">
            <w:pPr>
              <w:rPr>
                <w:rFonts w:ascii="Quattrocento Sans" w:hAnsi="Quattrocento Sans" w:cs="Times New Roman"/>
                <w:color w:val="595959" w:themeColor="text1" w:themeTint="A6"/>
              </w:rPr>
            </w:pPr>
            <w:r w:rsidRPr="00C646A6">
              <w:rPr>
                <w:rFonts w:ascii="Quattrocento Sans" w:hAnsi="Quattrocento Sans" w:cs="Times New Roman"/>
                <w:color w:val="595959" w:themeColor="text1" w:themeTint="A6"/>
              </w:rPr>
              <w:t>01.02.202</w:t>
            </w:r>
            <w:r w:rsidR="00C646A6" w:rsidRPr="00C646A6">
              <w:rPr>
                <w:rFonts w:ascii="Quattrocento Sans" w:hAnsi="Quattrocento Sans" w:cs="Times New Roman"/>
                <w:color w:val="595959" w:themeColor="text1" w:themeTint="A6"/>
              </w:rPr>
              <w:t>5</w:t>
            </w:r>
          </w:p>
        </w:tc>
      </w:tr>
    </w:tbl>
    <w:p w14:paraId="41C7330C" w14:textId="77777777" w:rsidR="006772AD" w:rsidRDefault="006772AD" w:rsidP="006772AD">
      <w:pPr>
        <w:rPr>
          <w:rFonts w:cstheme="minorBidi"/>
          <w:color w:val="0A1C16"/>
          <w:lang w:eastAsia="en-US"/>
        </w:rPr>
      </w:pPr>
    </w:p>
    <w:p w14:paraId="5D670655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As a member of the Animal Emergency Incident Management Network Australia and New Zealand (AEIMN ANZ), I recognize the importance of maintaining a positive and respectful community that is dedicated to improving emergency incident management for animals in Australia and New Zealand. Therefore, I pledge to abide by the following Code of Conduct:</w:t>
      </w:r>
    </w:p>
    <w:p w14:paraId="546AD2A7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1. Commitment to the Mission</w:t>
      </w:r>
    </w:p>
    <w:p w14:paraId="21204077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will support and actively contribute to the mission and objectives of AEIMN ANZ, working towards the improvement of emergency response and incident management for animals in our region.</w:t>
      </w:r>
    </w:p>
    <w:p w14:paraId="6D55C901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2. Respect and Inclusivity</w:t>
      </w:r>
    </w:p>
    <w:p w14:paraId="0F0D18E9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will treat all members, volunteers, staff, and stakeholders with respect, kindness, and courtesy. I will not engage in any form of discrimination, harassment, or bullying based on race, ethnicity, gender, sexual orientation, religion, age, or any other personal characteristic.</w:t>
      </w:r>
    </w:p>
    <w:p w14:paraId="04816BB4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3. Collaboration and Cooperation</w:t>
      </w:r>
    </w:p>
    <w:p w14:paraId="740D8FAF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will foster a spirit of collaboration and cooperation with other members and stakeholders. I understand that by working together, we can achieve greater impact and effectiveness in our emergency response efforts.</w:t>
      </w:r>
    </w:p>
    <w:p w14:paraId="474E2EB9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4. Ethical Conduct</w:t>
      </w:r>
    </w:p>
    <w:p w14:paraId="1D635CAE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will uphold the highest standards of ethical conduct in all my interactions within the network and in the field during emergency incidents. I will act with integrity, honesty, and transparency.</w:t>
      </w:r>
    </w:p>
    <w:p w14:paraId="07E74127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5. Compliance with Laws and Regulations</w:t>
      </w:r>
    </w:p>
    <w:p w14:paraId="4DBB22A6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will comply with all applicable laws and regulations governing animal welfare, emergency response, and incident management. I will also adhere to any policies and guidelines set forth by AEIMN ANZ.</w:t>
      </w:r>
    </w:p>
    <w:p w14:paraId="1F2D1DF6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6. Responsible Communication</w:t>
      </w:r>
    </w:p>
    <w:p w14:paraId="20E3302C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will communicate responsibly and professionally, both within the network's communication platforms and in public interactions related to AEIMN ANZ. I will avoid spreading misinformation and will only provide accurate and reliable information.</w:t>
      </w:r>
    </w:p>
    <w:p w14:paraId="305792E3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lastRenderedPageBreak/>
        <w:t>7. Confidentiality</w:t>
      </w:r>
    </w:p>
    <w:p w14:paraId="2AAAD93F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will respect the confidentiality of sensitive information shared within AEIMN ANZ and during emergency incidents. I will not disclose or use such information for personal gain or any purpose that may harm the organization or its stakeholders.</w:t>
      </w:r>
    </w:p>
    <w:p w14:paraId="775D0400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8. Responsible Use of Resources</w:t>
      </w:r>
    </w:p>
    <w:p w14:paraId="466F6418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will utilize the network's resources responsibly and efficiently, ensuring that they are used for their intended purposes and in line with the organization's goals.</w:t>
      </w:r>
    </w:p>
    <w:p w14:paraId="3A5FBC5E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9. Reporting Violations</w:t>
      </w:r>
    </w:p>
    <w:p w14:paraId="05CA3F37" w14:textId="61CBABA3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 xml:space="preserve">If I witness or become aware of any member violating this Code of Conduct, I will promptly report it to </w:t>
      </w:r>
      <w:r w:rsidR="00985BB1">
        <w:rPr>
          <w:rFonts w:ascii="Quattrocento Sans" w:eastAsia="Quattrocento Sans" w:hAnsi="Quattrocento Sans" w:cs="Quattrocento Sans"/>
          <w:sz w:val="21"/>
          <w:szCs w:val="21"/>
        </w:rPr>
        <w:t xml:space="preserve">the </w:t>
      </w:r>
      <w:r w:rsidR="00985BB1" w:rsidRPr="00C646A6">
        <w:rPr>
          <w:rFonts w:ascii="Quattrocento Sans" w:eastAsia="Quattrocento Sans" w:hAnsi="Quattrocento Sans" w:cs="Quattrocento Sans"/>
          <w:sz w:val="21"/>
          <w:szCs w:val="21"/>
        </w:rPr>
        <w:t xml:space="preserve">Chair or Secretary </w:t>
      </w:r>
      <w:r w:rsidR="00C646A6" w:rsidRPr="00C646A6">
        <w:rPr>
          <w:rFonts w:ascii="Quattrocento Sans" w:eastAsia="Quattrocento Sans" w:hAnsi="Quattrocento Sans" w:cs="Quattrocento Sans"/>
          <w:sz w:val="21"/>
          <w:szCs w:val="21"/>
        </w:rPr>
        <w:t>of</w:t>
      </w:r>
      <w:r w:rsidR="00985BB1" w:rsidRPr="00C646A6">
        <w:rPr>
          <w:rFonts w:ascii="Quattrocento Sans" w:eastAsia="Quattrocento Sans" w:hAnsi="Quattrocento Sans" w:cs="Quattrocento Sans"/>
          <w:sz w:val="21"/>
          <w:szCs w:val="21"/>
        </w:rPr>
        <w:t xml:space="preserve"> </w:t>
      </w:r>
      <w:r w:rsidRPr="00C646A6">
        <w:rPr>
          <w:rFonts w:ascii="Quattrocento Sans" w:eastAsia="Quattrocento Sans" w:hAnsi="Quattrocento Sans" w:cs="Quattrocento Sans"/>
          <w:sz w:val="21"/>
          <w:szCs w:val="21"/>
        </w:rPr>
        <w:t xml:space="preserve">AEIMN </w:t>
      </w:r>
      <w:r>
        <w:rPr>
          <w:rFonts w:ascii="Quattrocento Sans" w:eastAsia="Quattrocento Sans" w:hAnsi="Quattrocento Sans" w:cs="Quattrocento Sans"/>
          <w:sz w:val="21"/>
          <w:szCs w:val="21"/>
        </w:rPr>
        <w:t>ANZ.</w:t>
      </w:r>
    </w:p>
    <w:p w14:paraId="3AE7C506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10. Continuous Learning and Improvement</w:t>
      </w:r>
    </w:p>
    <w:p w14:paraId="687E38D1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will actively seek opportunities for learning and professional development related to emergency response and incident management for animals. I will stay informed about best practices and strive to enhance my skills and knowledge.</w:t>
      </w:r>
    </w:p>
    <w:p w14:paraId="4D568843" w14:textId="77777777" w:rsidR="00A84A11" w:rsidRDefault="0064038E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>11. Adherence to the Code</w:t>
      </w:r>
    </w:p>
    <w:p w14:paraId="0BB6401E" w14:textId="77777777" w:rsidR="00A84A11" w:rsidRDefault="0064038E">
      <w:pPr>
        <w:spacing w:after="3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I understand that by being a member of AEIMN ANZ, I am bound by this Code of Conduct. I will uphold these principles and contribute to creating a safe, supportive, and effective community within the network.</w:t>
      </w:r>
    </w:p>
    <w:p w14:paraId="69C68734" w14:textId="77777777" w:rsidR="00A84A11" w:rsidRDefault="0064038E">
      <w:pPr>
        <w:spacing w:before="300" w:after="1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By adhering to this Code of Conduct, I pledge to be a responsible and engaged member of AEIMN ANZ, working collectively towards the betterment of animal emergency incident management in Australia and New Zealand.</w:t>
      </w:r>
    </w:p>
    <w:p w14:paraId="5B2C37DA" w14:textId="5E16AB31" w:rsidR="00A84A11" w:rsidRDefault="0064038E">
      <w:pPr>
        <w:spacing w:after="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noProof/>
          <w:sz w:val="21"/>
          <w:szCs w:val="21"/>
        </w:rPr>
        <mc:AlternateContent>
          <mc:Choice Requires="wps">
            <w:drawing>
              <wp:inline distT="0" distB="0" distL="0" distR="0" wp14:anchorId="7C7047D2" wp14:editId="7A8040F1">
                <wp:extent cx="381000" cy="381000"/>
                <wp:effectExtent l="0" t="0" r="0" b="0"/>
                <wp:docPr id="1" name="Rectangle 1" descr="Us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599025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27132F" w14:textId="77777777" w:rsidR="00A84A11" w:rsidRDefault="00A84A1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047D2" id="Rectangle 1" o:spid="_x0000_s1026" alt="User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" filled="f" stroked="f">
                <v:textbox inset="2.53958mm,2.53958mm,2.53958mm,2.53958mm">
                  <w:txbxContent>
                    <w:p w14:paraId="4927132F" w14:textId="77777777" w:rsidR="00A84A11" w:rsidRDefault="00A84A1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486E70A" w14:textId="34221F25" w:rsidR="00A84A11" w:rsidRDefault="00C646A6">
      <w:pPr>
        <w:spacing w:before="300" w:after="10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When joining AEIMN ANZ you agree you have read this Member Code of Conduct.</w:t>
      </w:r>
    </w:p>
    <w:p w14:paraId="065A4993" w14:textId="77777777" w:rsidR="00A84A11" w:rsidRDefault="00A84A11">
      <w:pPr>
        <w:spacing w:after="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</w:p>
    <w:p w14:paraId="50C535D6" w14:textId="77777777" w:rsidR="00A84A11" w:rsidRDefault="00A84A11"/>
    <w:sectPr w:rsidR="00A84A1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31FA1" w14:textId="77777777" w:rsidR="004739D9" w:rsidRDefault="004739D9">
      <w:pPr>
        <w:spacing w:after="0" w:line="240" w:lineRule="auto"/>
      </w:pPr>
      <w:r>
        <w:separator/>
      </w:r>
    </w:p>
  </w:endnote>
  <w:endnote w:type="continuationSeparator" w:id="0">
    <w:p w14:paraId="1D077FCF" w14:textId="77777777" w:rsidR="004739D9" w:rsidRDefault="0047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B690" w14:textId="77777777" w:rsidR="00A84A11" w:rsidRDefault="006403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72AD">
      <w:rPr>
        <w:noProof/>
        <w:color w:val="000000"/>
      </w:rPr>
      <w:t>1</w:t>
    </w:r>
    <w:r>
      <w:rPr>
        <w:color w:val="000000"/>
      </w:rPr>
      <w:fldChar w:fldCharType="end"/>
    </w:r>
  </w:p>
  <w:p w14:paraId="47248748" w14:textId="77777777" w:rsidR="00A84A11" w:rsidRDefault="00A84A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96CB" w14:textId="77777777" w:rsidR="004739D9" w:rsidRDefault="004739D9">
      <w:pPr>
        <w:spacing w:after="0" w:line="240" w:lineRule="auto"/>
      </w:pPr>
      <w:r>
        <w:separator/>
      </w:r>
    </w:p>
  </w:footnote>
  <w:footnote w:type="continuationSeparator" w:id="0">
    <w:p w14:paraId="74499B3C" w14:textId="77777777" w:rsidR="004739D9" w:rsidRDefault="00473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2MzM1NTI2MjCysDRT0lEKTi0uzszPAykwrAUAPYctsiwAAAA="/>
  </w:docVars>
  <w:rsids>
    <w:rsidRoot w:val="00A84A11"/>
    <w:rsid w:val="002E79F2"/>
    <w:rsid w:val="004739D9"/>
    <w:rsid w:val="005E77BE"/>
    <w:rsid w:val="0064038E"/>
    <w:rsid w:val="006772AD"/>
    <w:rsid w:val="007F351F"/>
    <w:rsid w:val="00951CDD"/>
    <w:rsid w:val="00985BB1"/>
    <w:rsid w:val="00A84A11"/>
    <w:rsid w:val="00C646A6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FD69E"/>
  <w15:docId w15:val="{0B95756E-9A86-4860-820E-77B3D20B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772AD"/>
    <w:rPr>
      <w:b/>
      <w:sz w:val="72"/>
      <w:szCs w:val="72"/>
    </w:rPr>
  </w:style>
  <w:style w:type="table" w:styleId="TableGrid">
    <w:name w:val="Table Grid"/>
    <w:basedOn w:val="TableNormal"/>
    <w:uiPriority w:val="39"/>
    <w:rsid w:val="006772AD"/>
    <w:pPr>
      <w:spacing w:after="0" w:line="240" w:lineRule="auto"/>
    </w:pPr>
    <w:rPr>
      <w:rFonts w:asciiTheme="minorHAnsi" w:eastAsiaTheme="minorHAnsi" w:hAnsiTheme="minorHAnsi" w:cstheme="minorBidi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KQN+uO92aN72YxT3J3Gal9QvA==">CgMxLjA4AHIhMWJfUURlLVFUV1F6MXh3U2tPZ0ZEQWZGTUNSWWpvUFNw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2893</Characters>
  <Application>Microsoft Office Word</Application>
  <DocSecurity>0</DocSecurity>
  <Lines>60</Lines>
  <Paragraphs>34</Paragraphs>
  <ScaleCrop>false</ScaleCrop>
  <Company>The University of Melbourne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Fiedler</dc:creator>
  <cp:lastModifiedBy>Julie Fiedler</cp:lastModifiedBy>
  <cp:revision>4</cp:revision>
  <dcterms:created xsi:type="dcterms:W3CDTF">2024-01-29T06:42:00Z</dcterms:created>
  <dcterms:modified xsi:type="dcterms:W3CDTF">2024-05-28T10:45:00Z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ae21e684ed330ef2b3e42b08fb4a9c72181e0cdbf6fb02d8f1d875ef2eee2b99</vt:lpwstr>
  </property>
</Properties>
</file>